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9072"/>
      </w:tblGrid>
      <w:tr w:rsidR="006A50AB" w:rsidRPr="00A03AFD" w:rsidTr="00657CA3">
        <w:trPr>
          <w:trHeight w:val="315"/>
        </w:trPr>
        <w:tc>
          <w:tcPr>
            <w:tcW w:w="9072" w:type="dxa"/>
            <w:shd w:val="clear" w:color="000000" w:fill="FFFFFF" w:themeFill="background1"/>
            <w:vAlign w:val="bottom"/>
          </w:tcPr>
          <w:p w:rsidR="006A50AB" w:rsidRPr="00DE7884" w:rsidRDefault="006A50AB" w:rsidP="006A50AB">
            <w:pPr>
              <w:tabs>
                <w:tab w:val="left" w:pos="7173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1</w:t>
            </w:r>
          </w:p>
          <w:p w:rsidR="006A50AB" w:rsidRPr="00DE7884" w:rsidRDefault="006A50AB" w:rsidP="006A50AB">
            <w:pPr>
              <w:tabs>
                <w:tab w:val="left" w:pos="717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884">
              <w:rPr>
                <w:rFonts w:ascii="Times New Roman" w:hAnsi="Times New Roman" w:cs="Times New Roman"/>
                <w:sz w:val="24"/>
                <w:szCs w:val="24"/>
              </w:rPr>
              <w:t>к техническому заданию</w:t>
            </w:r>
          </w:p>
          <w:p w:rsidR="006A50AB" w:rsidRPr="00A03AFD" w:rsidRDefault="006A50AB" w:rsidP="00E8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81E9B" w:rsidRPr="00A03AFD" w:rsidTr="00657CA3">
        <w:trPr>
          <w:trHeight w:val="315"/>
        </w:trPr>
        <w:tc>
          <w:tcPr>
            <w:tcW w:w="9072" w:type="dxa"/>
            <w:shd w:val="clear" w:color="000000" w:fill="FFFFFF" w:themeFill="background1"/>
            <w:vAlign w:val="bottom"/>
            <w:hideMark/>
          </w:tcPr>
          <w:p w:rsidR="00E83144" w:rsidRPr="00A03AFD" w:rsidRDefault="00E83144" w:rsidP="00E8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3A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объектов строительства с началом</w:t>
            </w:r>
          </w:p>
          <w:p w:rsidR="00381E9B" w:rsidRPr="00A03AFD" w:rsidRDefault="00E83144" w:rsidP="007B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A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СМР в 2016</w:t>
            </w:r>
            <w:r w:rsidR="007B2C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</w:tbl>
    <w:p w:rsidR="002321E5" w:rsidRDefault="002321E5"/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9351"/>
      </w:tblGrid>
      <w:tr w:rsidR="002321E5" w:rsidRPr="002321E5" w:rsidTr="002321E5">
        <w:trPr>
          <w:trHeight w:val="31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 Подготовительные работы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Кустовая площадка №5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Кустовая площадка №7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Кустовая площадка №11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Кустовая площадка №15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Кустовая площадка №203 БИС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Автодороги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Подъезд к кустовой площадке №7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Подъезд к кустовой площадке №11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Подъезд к кустовой площадке №15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Дорога от плавучего причала до площадки ЦПС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Автодорога ПСП - ГНПС-1</w:t>
            </w:r>
          </w:p>
        </w:tc>
      </w:tr>
      <w:tr w:rsidR="002321E5" w:rsidRPr="002321E5" w:rsidTr="002321E5">
        <w:trPr>
          <w:trHeight w:val="159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Подъездная дорога к объекту "Вертолетная площадка в районе ВЖК"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Автодорога ЦПС (на площадке ЦПС)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Автодорога Резервуарный парк -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т.пр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Куст №7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Автодорога Кус</w:t>
            </w:r>
            <w:bookmarkStart w:id="0" w:name="_GoBack"/>
            <w:bookmarkEnd w:id="0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 К6 - примыкание ЦПС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Подъезд к кустовой площадке №203 БИС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подъезд к водозабору на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р.Л.Капчора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(правый берег)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- Обустройство скважин, кустов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куста скважин№2</w:t>
            </w:r>
          </w:p>
        </w:tc>
      </w:tr>
      <w:tr w:rsidR="002321E5" w:rsidRPr="002321E5" w:rsidTr="002321E5">
        <w:trPr>
          <w:trHeight w:val="243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куста скважин №5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куста скважин №7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куста скважин №203 БИС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Внутрипромысловые</w:t>
            </w:r>
            <w:proofErr w:type="spellEnd"/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трубопроводы</w:t>
            </w:r>
          </w:p>
        </w:tc>
      </w:tr>
      <w:tr w:rsidR="002321E5" w:rsidRPr="002321E5" w:rsidTr="002321E5">
        <w:trPr>
          <w:trHeight w:val="19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Нефтегазосборный трубопровод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куста 1 - ЦПС d530*10 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Водоводы (низконапорные, высоконапорные)</w:t>
            </w:r>
          </w:p>
        </w:tc>
      </w:tr>
      <w:tr w:rsidR="002321E5" w:rsidRPr="002321E5" w:rsidTr="002321E5">
        <w:trPr>
          <w:trHeight w:val="147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Водовод от МУПН до водозабора на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р.Л.Капчора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(правый берег)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Газопроводы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Газопровод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203 -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УПГ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Нефтепроводы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Нефтепровод ПСП-ГНПС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Объекты энергетического хозяйства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ВЛ-6 </w:t>
            </w:r>
            <w:proofErr w:type="spellStart"/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(10кВ)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кусту скважин № 1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кусту скважин № 2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кусту скважин № 5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К-2, 23 до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К-16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К-16 до ПС 35/10 "К-1"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К-8 до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К-33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К-33 до ПС 35/10 "К-1"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газ.скв.203  до</w:t>
            </w:r>
            <w:proofErr w:type="gram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К-10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от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К-10 до ПС 35/10 "Кустовая"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ВЛ-10 до скв.203, 203 БИС</w:t>
            </w:r>
          </w:p>
        </w:tc>
      </w:tr>
      <w:tr w:rsidR="002321E5" w:rsidRPr="002321E5" w:rsidTr="002321E5">
        <w:trPr>
          <w:trHeight w:val="263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ВЛ-10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отпайка до водозабора на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р.Л.Капчера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(правый берег)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ВЛ-35 </w:t>
            </w:r>
            <w:proofErr w:type="spellStart"/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ВЛ-35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Куст 7 до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т.вр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ВЛ от ЦПС до К-1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ВЛ-35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 ГТЭС - РУ-35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куст №3 - ПС "К1"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- площадочные объекты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ЦПС I этап 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Системы автоматизации и телемеханизации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свзяи</w:t>
            </w:r>
            <w:proofErr w:type="spellEnd"/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Внеплощадочные объекты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Площадка подрядных организаций</w:t>
            </w:r>
          </w:p>
        </w:tc>
      </w:tr>
      <w:tr w:rsidR="002321E5" w:rsidRPr="002321E5" w:rsidTr="002321E5">
        <w:trPr>
          <w:trHeight w:val="167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Площадка временного складирования материалов в районе Причала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Вертолетная </w:t>
            </w:r>
            <w:proofErr w:type="gram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площадка  в</w:t>
            </w:r>
            <w:proofErr w:type="gram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 ВЖК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Вертолётная площадка в р-не скважин № 219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резервуарного парка с АЗС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Площадка МУПН</w:t>
            </w:r>
          </w:p>
        </w:tc>
      </w:tr>
      <w:tr w:rsidR="002321E5" w:rsidRPr="002321E5" w:rsidTr="002321E5">
        <w:trPr>
          <w:trHeight w:val="288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ВЖК, ОБП, ремонтно-</w:t>
            </w: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эксплуатационная база сервисных предприятий этап 1-4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ВЖК с АБК службы заказчика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ВЖК на 100 </w:t>
            </w:r>
            <w:proofErr w:type="gram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</w:t>
            </w:r>
            <w:proofErr w:type="gram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районе резервуарного парка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Карьер щебня № 8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Карьер камня № 10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Карьер грунта № 13</w:t>
            </w:r>
          </w:p>
        </w:tc>
      </w:tr>
      <w:tr w:rsidR="002321E5" w:rsidRPr="002321E5" w:rsidTr="002321E5">
        <w:trPr>
          <w:trHeight w:val="221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Водозабор поверхностный (на </w:t>
            </w:r>
            <w:proofErr w:type="spellStart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р.Л.Капчора</w:t>
            </w:r>
            <w:proofErr w:type="spellEnd"/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правый берег)</w:t>
            </w:r>
          </w:p>
        </w:tc>
      </w:tr>
      <w:tr w:rsidR="002321E5" w:rsidRPr="002321E5" w:rsidTr="002321E5">
        <w:trPr>
          <w:trHeight w:val="31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1E5" w:rsidRPr="002321E5" w:rsidRDefault="002321E5" w:rsidP="002321E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21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Площадка ВЭЦ</w:t>
            </w:r>
          </w:p>
        </w:tc>
      </w:tr>
    </w:tbl>
    <w:p w:rsidR="002321E5" w:rsidRDefault="002321E5"/>
    <w:sectPr w:rsidR="002321E5" w:rsidSect="00E8314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3D"/>
    <w:rsid w:val="000A311A"/>
    <w:rsid w:val="002321E5"/>
    <w:rsid w:val="00345A2B"/>
    <w:rsid w:val="00381E9B"/>
    <w:rsid w:val="00573133"/>
    <w:rsid w:val="00657CA3"/>
    <w:rsid w:val="00695AC4"/>
    <w:rsid w:val="006A50AB"/>
    <w:rsid w:val="007B2C28"/>
    <w:rsid w:val="0088659D"/>
    <w:rsid w:val="008D1BB5"/>
    <w:rsid w:val="00A03AFD"/>
    <w:rsid w:val="00A5052B"/>
    <w:rsid w:val="00AB083D"/>
    <w:rsid w:val="00BD229E"/>
    <w:rsid w:val="00BE49A6"/>
    <w:rsid w:val="00E8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D7216-440A-4EDD-AED9-EE79D881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Свальбов Алексей Владимирович</dc:creator>
  <cp:lastModifiedBy>Казаков Алексей Викторович</cp:lastModifiedBy>
  <cp:revision>15</cp:revision>
  <dcterms:created xsi:type="dcterms:W3CDTF">2015-08-25T11:04:00Z</dcterms:created>
  <dcterms:modified xsi:type="dcterms:W3CDTF">2015-11-06T07:58:00Z</dcterms:modified>
</cp:coreProperties>
</file>